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A503" w14:textId="77777777" w:rsidR="00423476" w:rsidRPr="00335314" w:rsidRDefault="00335314" w:rsidP="00983E90">
      <w:pPr>
        <w:ind w:left="-284"/>
        <w:rPr>
          <w:b/>
        </w:rPr>
      </w:pPr>
      <w:r w:rsidRPr="00335314">
        <w:rPr>
          <w:b/>
        </w:rPr>
        <w:t>Heidi Neilson is the Head of Environment at the Port of Oslo</w:t>
      </w:r>
    </w:p>
    <w:p w14:paraId="441D4F89" w14:textId="77777777" w:rsidR="00423476" w:rsidRDefault="00335314" w:rsidP="00983E90">
      <w:pPr>
        <w:ind w:left="-284"/>
      </w:pPr>
      <w:r>
        <w:t xml:space="preserve">Neilson holds a </w:t>
      </w:r>
      <w:proofErr w:type="gramStart"/>
      <w:r>
        <w:t>m</w:t>
      </w:r>
      <w:r w:rsidR="0079705A">
        <w:t>aster</w:t>
      </w:r>
      <w:proofErr w:type="gramEnd"/>
      <w:r w:rsidR="0079705A">
        <w:t xml:space="preserve"> degree in Geography, </w:t>
      </w:r>
      <w:r w:rsidR="00FE463B">
        <w:t>and</w:t>
      </w:r>
      <w:r>
        <w:t xml:space="preserve"> a b</w:t>
      </w:r>
      <w:r w:rsidR="0079705A">
        <w:t>achelor degree in Environmental Management. The mix of natural and social sciences is useful since the port</w:t>
      </w:r>
      <w:r w:rsidR="00FE463B">
        <w:t>’s</w:t>
      </w:r>
      <w:r w:rsidR="0079705A">
        <w:t xml:space="preserve"> </w:t>
      </w:r>
      <w:r w:rsidR="00FE463B">
        <w:t>environmental</w:t>
      </w:r>
      <w:r w:rsidR="0079705A">
        <w:t xml:space="preserve"> impact </w:t>
      </w:r>
      <w:r w:rsidR="00FE463B">
        <w:t>as well as the influence on city development is important in</w:t>
      </w:r>
      <w:r w:rsidR="0079705A">
        <w:t xml:space="preserve"> </w:t>
      </w:r>
      <w:r w:rsidR="00FE463B">
        <w:t>the Oslo Fjord City of</w:t>
      </w:r>
      <w:r w:rsidR="0079705A">
        <w:t xml:space="preserve"> Norway.  </w:t>
      </w:r>
    </w:p>
    <w:p w14:paraId="338126BE" w14:textId="77777777" w:rsidR="00C753FE" w:rsidRDefault="0079705A" w:rsidP="00983E90">
      <w:pPr>
        <w:ind w:left="-284"/>
      </w:pPr>
      <w:r>
        <w:t>In the environmental field</w:t>
      </w:r>
      <w:r w:rsidR="00335314">
        <w:t>,</w:t>
      </w:r>
      <w:r>
        <w:t xml:space="preserve"> the Port of Oslo functions in close relation </w:t>
      </w:r>
      <w:r w:rsidR="0054212F">
        <w:t>with</w:t>
      </w:r>
      <w:r>
        <w:t xml:space="preserve"> other authorities in the city </w:t>
      </w:r>
      <w:r w:rsidR="00FE463B">
        <w:t>and</w:t>
      </w:r>
      <w:r w:rsidR="00995390">
        <w:t xml:space="preserve"> </w:t>
      </w:r>
      <w:r>
        <w:t>scientist</w:t>
      </w:r>
      <w:r w:rsidR="00335314">
        <w:t>s</w:t>
      </w:r>
      <w:r>
        <w:t xml:space="preserve"> who provide important knowledge</w:t>
      </w:r>
      <w:r w:rsidR="00995390">
        <w:t xml:space="preserve">. </w:t>
      </w:r>
      <w:r w:rsidR="00995390" w:rsidRPr="00D624F7">
        <w:rPr>
          <w:i/>
        </w:rPr>
        <w:t>“</w:t>
      </w:r>
      <w:r w:rsidR="00D624F7">
        <w:rPr>
          <w:i/>
        </w:rPr>
        <w:t xml:space="preserve">The city and port of Oslo have a </w:t>
      </w:r>
      <w:proofErr w:type="gramStart"/>
      <w:r w:rsidR="00D624F7">
        <w:rPr>
          <w:i/>
        </w:rPr>
        <w:t>zero emission</w:t>
      </w:r>
      <w:proofErr w:type="gramEnd"/>
      <w:r w:rsidR="00D624F7">
        <w:rPr>
          <w:i/>
        </w:rPr>
        <w:t xml:space="preserve"> action plan. We want to grow, but at the same time reduce the carbon emission by 85</w:t>
      </w:r>
      <w:r w:rsidR="0054212F">
        <w:rPr>
          <w:i/>
        </w:rPr>
        <w:t xml:space="preserve"> </w:t>
      </w:r>
      <w:r w:rsidR="00D624F7">
        <w:rPr>
          <w:i/>
        </w:rPr>
        <w:t xml:space="preserve">% in 2030. To accomplish </w:t>
      </w:r>
      <w:proofErr w:type="gramStart"/>
      <w:r w:rsidR="00D624F7">
        <w:rPr>
          <w:i/>
        </w:rPr>
        <w:t>this</w:t>
      </w:r>
      <w:proofErr w:type="gramEnd"/>
      <w:r w:rsidR="00D624F7">
        <w:rPr>
          <w:i/>
        </w:rPr>
        <w:t xml:space="preserve"> we need innovation and p</w:t>
      </w:r>
      <w:r w:rsidR="00D624F7" w:rsidRPr="00D624F7">
        <w:rPr>
          <w:i/>
        </w:rPr>
        <w:t>artnership with cargo owners, shipping lines and the city as a buyer of sea transport</w:t>
      </w:r>
      <w:r w:rsidR="00D624F7">
        <w:rPr>
          <w:i/>
        </w:rPr>
        <w:t xml:space="preserve">. </w:t>
      </w:r>
      <w:r w:rsidR="00D624F7" w:rsidRPr="00D624F7">
        <w:rPr>
          <w:i/>
        </w:rPr>
        <w:t xml:space="preserve"> </w:t>
      </w:r>
      <w:r w:rsidR="00D624F7">
        <w:rPr>
          <w:i/>
        </w:rPr>
        <w:t>T</w:t>
      </w:r>
      <w:r w:rsidR="00995390" w:rsidRPr="00D624F7">
        <w:rPr>
          <w:i/>
        </w:rPr>
        <w:t>h</w:t>
      </w:r>
      <w:r w:rsidR="00D624F7">
        <w:rPr>
          <w:i/>
        </w:rPr>
        <w:t>e maritime city of Oslo</w:t>
      </w:r>
      <w:r w:rsidR="00995390" w:rsidRPr="00D624F7">
        <w:rPr>
          <w:i/>
        </w:rPr>
        <w:t xml:space="preserve"> </w:t>
      </w:r>
      <w:r w:rsidR="00D624F7">
        <w:rPr>
          <w:i/>
        </w:rPr>
        <w:t xml:space="preserve">use </w:t>
      </w:r>
      <w:r w:rsidR="00D624F7" w:rsidRPr="00D624F7">
        <w:rPr>
          <w:i/>
        </w:rPr>
        <w:t xml:space="preserve">sea </w:t>
      </w:r>
      <w:r w:rsidR="00D624F7">
        <w:rPr>
          <w:i/>
        </w:rPr>
        <w:t>transport as</w:t>
      </w:r>
      <w:r w:rsidR="00D624F7" w:rsidRPr="00D624F7">
        <w:rPr>
          <w:i/>
        </w:rPr>
        <w:t xml:space="preserve"> </w:t>
      </w:r>
      <w:r w:rsidR="00D624F7">
        <w:rPr>
          <w:i/>
        </w:rPr>
        <w:t xml:space="preserve">part of </w:t>
      </w:r>
      <w:r w:rsidR="00E33A96">
        <w:rPr>
          <w:i/>
        </w:rPr>
        <w:t>our</w:t>
      </w:r>
      <w:r w:rsidR="00D624F7">
        <w:rPr>
          <w:i/>
        </w:rPr>
        <w:t xml:space="preserve"> </w:t>
      </w:r>
      <w:r w:rsidR="009F03C3">
        <w:rPr>
          <w:i/>
        </w:rPr>
        <w:t xml:space="preserve">capital </w:t>
      </w:r>
      <w:r w:rsidR="00E33A96">
        <w:rPr>
          <w:i/>
        </w:rPr>
        <w:t xml:space="preserve">region </w:t>
      </w:r>
      <w:r w:rsidR="00D624F7">
        <w:rPr>
          <w:i/>
        </w:rPr>
        <w:t xml:space="preserve">cargo logistics. </w:t>
      </w:r>
      <w:r w:rsidR="00E33A96">
        <w:rPr>
          <w:i/>
        </w:rPr>
        <w:t>This is smart because s</w:t>
      </w:r>
      <w:r w:rsidR="00D624F7">
        <w:rPr>
          <w:i/>
        </w:rPr>
        <w:t>ea transport is</w:t>
      </w:r>
      <w:r w:rsidR="009F03C3">
        <w:rPr>
          <w:i/>
        </w:rPr>
        <w:t xml:space="preserve"> by far</w:t>
      </w:r>
      <w:r w:rsidR="00D624F7">
        <w:rPr>
          <w:i/>
        </w:rPr>
        <w:t xml:space="preserve"> </w:t>
      </w:r>
      <w:r w:rsidR="00D624F7" w:rsidRPr="00D624F7">
        <w:rPr>
          <w:i/>
        </w:rPr>
        <w:t>the most energy efficient mode of transpor</w:t>
      </w:r>
      <w:r w:rsidR="0054212F">
        <w:rPr>
          <w:i/>
        </w:rPr>
        <w:t xml:space="preserve">t. </w:t>
      </w:r>
      <w:r w:rsidR="00E33A96">
        <w:rPr>
          <w:i/>
        </w:rPr>
        <w:t xml:space="preserve">An efficient port removes </w:t>
      </w:r>
      <w:r w:rsidR="0054212F">
        <w:rPr>
          <w:i/>
        </w:rPr>
        <w:t>cargo f</w:t>
      </w:r>
      <w:r w:rsidR="009F03C3">
        <w:rPr>
          <w:i/>
        </w:rPr>
        <w:t xml:space="preserve">rom </w:t>
      </w:r>
      <w:r w:rsidR="00E33A96">
        <w:rPr>
          <w:i/>
        </w:rPr>
        <w:t>road</w:t>
      </w:r>
      <w:r w:rsidR="00132AF0">
        <w:rPr>
          <w:i/>
        </w:rPr>
        <w:t>s</w:t>
      </w:r>
      <w:r w:rsidR="00E33A96">
        <w:rPr>
          <w:i/>
        </w:rPr>
        <w:t xml:space="preserve"> </w:t>
      </w:r>
      <w:r w:rsidR="00132AF0">
        <w:rPr>
          <w:i/>
        </w:rPr>
        <w:t xml:space="preserve">between Norway and </w:t>
      </w:r>
      <w:r w:rsidR="009F03C3">
        <w:rPr>
          <w:i/>
        </w:rPr>
        <w:t>Eur</w:t>
      </w:r>
      <w:r w:rsidR="0054212F">
        <w:rPr>
          <w:i/>
        </w:rPr>
        <w:t>ope</w:t>
      </w:r>
      <w:r w:rsidR="00132AF0">
        <w:rPr>
          <w:i/>
        </w:rPr>
        <w:t>. This does reduce a large amount of</w:t>
      </w:r>
      <w:r w:rsidR="00E33A96">
        <w:rPr>
          <w:i/>
        </w:rPr>
        <w:t xml:space="preserve"> global carbon emissions from</w:t>
      </w:r>
      <w:r w:rsidR="00132AF0">
        <w:rPr>
          <w:i/>
        </w:rPr>
        <w:t xml:space="preserve"> the </w:t>
      </w:r>
      <w:r w:rsidR="00E33A96">
        <w:rPr>
          <w:i/>
        </w:rPr>
        <w:t>transport</w:t>
      </w:r>
      <w:r w:rsidR="00132AF0">
        <w:rPr>
          <w:i/>
        </w:rPr>
        <w:t xml:space="preserve"> sector, and there is more capacity in short sea shipping available</w:t>
      </w:r>
      <w:r w:rsidR="009F03C3">
        <w:rPr>
          <w:i/>
        </w:rPr>
        <w:t xml:space="preserve">. </w:t>
      </w:r>
      <w:r w:rsidR="00132AF0">
        <w:rPr>
          <w:i/>
        </w:rPr>
        <w:t>C</w:t>
      </w:r>
      <w:r w:rsidR="00E33A96">
        <w:rPr>
          <w:i/>
        </w:rPr>
        <w:t xml:space="preserve">ity ports, like Oslo, need to </w:t>
      </w:r>
      <w:r w:rsidR="009F03C3">
        <w:rPr>
          <w:i/>
        </w:rPr>
        <w:t xml:space="preserve">provide services that compete with road transport. </w:t>
      </w:r>
      <w:r w:rsidR="00D624F7" w:rsidRPr="00D624F7">
        <w:rPr>
          <w:i/>
        </w:rPr>
        <w:t xml:space="preserve"> The seaway is the low emission </w:t>
      </w:r>
      <w:r w:rsidR="00E33A96">
        <w:rPr>
          <w:i/>
        </w:rPr>
        <w:t>highway from Europe</w:t>
      </w:r>
      <w:r w:rsidR="009F03C3">
        <w:rPr>
          <w:i/>
        </w:rPr>
        <w:t>, and a</w:t>
      </w:r>
      <w:r w:rsidR="00D624F7" w:rsidRPr="00D624F7">
        <w:rPr>
          <w:i/>
        </w:rPr>
        <w:t xml:space="preserve">ll port cities </w:t>
      </w:r>
      <w:r w:rsidR="009F03C3">
        <w:rPr>
          <w:i/>
        </w:rPr>
        <w:t>should take the</w:t>
      </w:r>
      <w:r w:rsidR="00D624F7" w:rsidRPr="00D624F7">
        <w:rPr>
          <w:i/>
        </w:rPr>
        <w:t xml:space="preserve"> opportunity to reduce global emission, by providing efficient port services </w:t>
      </w:r>
      <w:r w:rsidR="00132AF0">
        <w:rPr>
          <w:i/>
        </w:rPr>
        <w:t xml:space="preserve">and use more sea transport in </w:t>
      </w:r>
      <w:r w:rsidR="009F03C3">
        <w:rPr>
          <w:i/>
        </w:rPr>
        <w:t>the</w:t>
      </w:r>
      <w:r w:rsidR="00D624F7" w:rsidRPr="00D624F7">
        <w:rPr>
          <w:i/>
        </w:rPr>
        <w:t xml:space="preserve"> urban logistic cargo chain</w:t>
      </w:r>
      <w:r w:rsidR="00132AF0">
        <w:rPr>
          <w:i/>
        </w:rPr>
        <w:t>s</w:t>
      </w:r>
      <w:r w:rsidR="00995390" w:rsidRPr="00D624F7">
        <w:rPr>
          <w:i/>
        </w:rPr>
        <w:t>”</w:t>
      </w:r>
      <w:r w:rsidR="00995390">
        <w:t>, says Neilson.</w:t>
      </w:r>
    </w:p>
    <w:p w14:paraId="7CB8170B" w14:textId="77777777" w:rsidR="00333989" w:rsidRDefault="00333989" w:rsidP="00983E90">
      <w:pPr>
        <w:ind w:left="-284"/>
      </w:pPr>
      <w:r w:rsidRPr="00333989">
        <w:rPr>
          <w:noProof/>
        </w:rPr>
        <w:drawing>
          <wp:inline distT="0" distB="0" distL="0" distR="0" wp14:anchorId="54B63E9A" wp14:editId="6E8C7C79">
            <wp:extent cx="5760720" cy="32397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900E6" w14:textId="77777777" w:rsidR="00C753FE" w:rsidRDefault="00C753FE" w:rsidP="00983E90">
      <w:pPr>
        <w:ind w:left="-284"/>
      </w:pPr>
      <w:r>
        <w:t xml:space="preserve">The city of Oslo </w:t>
      </w:r>
      <w:proofErr w:type="gramStart"/>
      <w:r w:rsidR="00315080">
        <w:t>are</w:t>
      </w:r>
      <w:proofErr w:type="gramEnd"/>
      <w:r w:rsidR="00315080">
        <w:t xml:space="preserve"> working hard to reduce 95 % by 2030. The port aims for 85 % by </w:t>
      </w:r>
      <w:proofErr w:type="gramStart"/>
      <w:r w:rsidR="00315080">
        <w:t>2030</w:t>
      </w:r>
      <w:r w:rsidR="009F03C3">
        <w:t>, and</w:t>
      </w:r>
      <w:proofErr w:type="gramEnd"/>
      <w:r w:rsidR="009F03C3">
        <w:t xml:space="preserve"> </w:t>
      </w:r>
      <w:r w:rsidR="00315080">
        <w:t xml:space="preserve">becoming a </w:t>
      </w:r>
      <w:r w:rsidR="009F03C3">
        <w:t xml:space="preserve">zero emission </w:t>
      </w:r>
      <w:r w:rsidR="00315080">
        <w:t xml:space="preserve">port </w:t>
      </w:r>
      <w:r w:rsidR="009F03C3">
        <w:t>by 2050</w:t>
      </w:r>
      <w:r>
        <w:t xml:space="preserve">. </w:t>
      </w:r>
      <w:r w:rsidR="009F03C3">
        <w:t xml:space="preserve">The port city of Oslo </w:t>
      </w:r>
      <w:r w:rsidR="00333989">
        <w:t>was</w:t>
      </w:r>
      <w:r w:rsidR="009F03C3">
        <w:t xml:space="preserve"> the European Green Capital </w:t>
      </w:r>
      <w:r w:rsidR="00333989">
        <w:t xml:space="preserve">in </w:t>
      </w:r>
      <w:r w:rsidR="009F03C3">
        <w:t>2019</w:t>
      </w:r>
      <w:r w:rsidR="00333989">
        <w:t>. A</w:t>
      </w:r>
      <w:r w:rsidR="009F03C3">
        <w:t xml:space="preserve"> </w:t>
      </w:r>
      <w:r>
        <w:t xml:space="preserve">common </w:t>
      </w:r>
      <w:r w:rsidR="009F03C3">
        <w:t xml:space="preserve">goal </w:t>
      </w:r>
      <w:r w:rsidR="00333989">
        <w:t>for all the sectors in our city</w:t>
      </w:r>
      <w:r w:rsidR="00315080">
        <w:t xml:space="preserve"> is </w:t>
      </w:r>
      <w:r w:rsidR="00333989">
        <w:t xml:space="preserve">to </w:t>
      </w:r>
      <w:r w:rsidR="009F03C3">
        <w:t xml:space="preserve">walk </w:t>
      </w:r>
      <w:r w:rsidR="00315080">
        <w:t xml:space="preserve">the path </w:t>
      </w:r>
      <w:r w:rsidR="00333989">
        <w:t>towards a</w:t>
      </w:r>
      <w:r w:rsidR="00315080">
        <w:t xml:space="preserve"> </w:t>
      </w:r>
      <w:proofErr w:type="gramStart"/>
      <w:r w:rsidR="00315080">
        <w:t>zero emission</w:t>
      </w:r>
      <w:proofErr w:type="gramEnd"/>
      <w:r w:rsidR="00315080">
        <w:t xml:space="preserve"> future </w:t>
      </w:r>
      <w:r w:rsidR="009F03C3">
        <w:t>together</w:t>
      </w:r>
      <w:r>
        <w:t xml:space="preserve">. </w:t>
      </w:r>
    </w:p>
    <w:p w14:paraId="1A8453CB" w14:textId="77777777" w:rsidR="00C753FE" w:rsidRPr="00C753FE" w:rsidRDefault="00C753FE" w:rsidP="00983E90">
      <w:pPr>
        <w:ind w:left="-284"/>
        <w:rPr>
          <w:b/>
        </w:rPr>
      </w:pPr>
      <w:r w:rsidRPr="00C753FE">
        <w:rPr>
          <w:b/>
        </w:rPr>
        <w:t>Key points</w:t>
      </w:r>
    </w:p>
    <w:p w14:paraId="618F5D39" w14:textId="77777777" w:rsidR="00C753FE" w:rsidRPr="00C753FE" w:rsidRDefault="00315080" w:rsidP="00C753FE">
      <w:pPr>
        <w:pStyle w:val="ListParagraph"/>
        <w:numPr>
          <w:ilvl w:val="0"/>
          <w:numId w:val="2"/>
        </w:numPr>
      </w:pPr>
      <w:r>
        <w:t>Finding innovative partners to build zero emission infrastructure both for land &amp; sea transport</w:t>
      </w:r>
    </w:p>
    <w:p w14:paraId="53F842AD" w14:textId="77777777" w:rsidR="00C753FE" w:rsidRPr="00C753FE" w:rsidRDefault="00315080" w:rsidP="00C753FE">
      <w:pPr>
        <w:pStyle w:val="ListParagraph"/>
        <w:numPr>
          <w:ilvl w:val="0"/>
          <w:numId w:val="2"/>
        </w:numPr>
      </w:pPr>
      <w:r>
        <w:t>Sea transport is part of port city cargo logistic chain</w:t>
      </w:r>
      <w:r w:rsidR="00ED2396">
        <w:t>s</w:t>
      </w:r>
      <w:r>
        <w:t>, embrace zero emission solutions</w:t>
      </w:r>
    </w:p>
    <w:p w14:paraId="7622C10F" w14:textId="77777777" w:rsidR="00C753FE" w:rsidRPr="00C753FE" w:rsidRDefault="00315080" w:rsidP="00C753FE">
      <w:pPr>
        <w:pStyle w:val="ListParagraph"/>
        <w:numPr>
          <w:ilvl w:val="0"/>
          <w:numId w:val="2"/>
        </w:numPr>
      </w:pPr>
      <w:r>
        <w:t>What can we do together to provide zero emission solutions in city ports across the world?</w:t>
      </w:r>
    </w:p>
    <w:p w14:paraId="2E5550F7" w14:textId="77777777" w:rsidR="00C753FE" w:rsidRDefault="00C753FE" w:rsidP="00983E90">
      <w:pPr>
        <w:ind w:left="-284"/>
      </w:pPr>
    </w:p>
    <w:p w14:paraId="1A0FD898" w14:textId="77777777" w:rsidR="00E60538" w:rsidRDefault="0079705A" w:rsidP="00983E90">
      <w:pPr>
        <w:ind w:left="-284"/>
        <w:rPr>
          <w:noProof/>
          <w:lang w:val="en-GB" w:eastAsia="en-GB"/>
        </w:rPr>
      </w:pPr>
      <w:r>
        <w:lastRenderedPageBreak/>
        <w:t xml:space="preserve">   </w:t>
      </w:r>
      <w:r w:rsidR="00E57D05">
        <w:rPr>
          <w:noProof/>
          <w:lang w:val="nb-NO" w:eastAsia="nb-NO"/>
        </w:rPr>
        <w:drawing>
          <wp:inline distT="0" distB="0" distL="0" distR="0" wp14:anchorId="1E9028B1" wp14:editId="1B75D629">
            <wp:extent cx="5760720" cy="3839328"/>
            <wp:effectExtent l="0" t="0" r="0" b="8890"/>
            <wp:docPr id="9" name="Bilde 9" descr="C:\Users\hav163318\AppData\Local\Microsoft\Windows\INetCache\Content.Word\_HKR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v163318\AppData\Local\Microsoft\Windows\INetCache\Content.Word\_HKR1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3C3" w:rsidRPr="009F03C3">
        <w:rPr>
          <w:noProof/>
          <w:lang w:val="en-GB" w:eastAsia="en-GB"/>
        </w:rPr>
        <w:t xml:space="preserve"> </w:t>
      </w:r>
      <w:r w:rsidR="00E60538" w:rsidRPr="00E57D05">
        <w:rPr>
          <w:b/>
          <w:noProof/>
          <w:lang w:val="nb-NO" w:eastAsia="nb-NO"/>
        </w:rPr>
        <w:drawing>
          <wp:inline distT="0" distB="0" distL="0" distR="0" wp14:anchorId="12A59DCB" wp14:editId="76A31F61">
            <wp:extent cx="5760720" cy="3839210"/>
            <wp:effectExtent l="0" t="0" r="0" b="8890"/>
            <wp:docPr id="8" name="Bilde 8" descr="C:\Users\hav163318\AppData\Local\Microsoft\Windows\INetCache\Content.Word\_HKR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v163318\AppData\Local\Microsoft\Windows\INetCache\Content.Word\_HKR1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EFEB" w14:textId="77777777" w:rsidR="0079705A" w:rsidRDefault="00E60538" w:rsidP="00983E90">
      <w:pPr>
        <w:ind w:left="-284"/>
        <w:rPr>
          <w:noProof/>
          <w:lang w:val="en-GB" w:eastAsia="en-GB"/>
        </w:rPr>
      </w:pPr>
      <w:r w:rsidRPr="00E60538">
        <w:rPr>
          <w:noProof/>
          <w:lang w:val="nb-NO" w:eastAsia="nb-NO"/>
        </w:rPr>
        <w:lastRenderedPageBreak/>
        <w:drawing>
          <wp:inline distT="0" distB="0" distL="0" distR="0" wp14:anchorId="6AF7B3A3" wp14:editId="3BB36788">
            <wp:extent cx="5760720" cy="3838944"/>
            <wp:effectExtent l="0" t="0" r="0" b="9525"/>
            <wp:docPr id="3" name="Bilde 3" descr="F:\Felles\Felles\Miljø\Administrasjon og kommunikasjon\2019 Photo Heidi Neilson thumbs up - Hans Kristian Riise the Port of O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elles\Felles\Miljø\Administrasjon og kommunikasjon\2019 Photo Heidi Neilson thumbs up - Hans Kristian Riise the Port of Osl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38">
        <w:rPr>
          <w:noProof/>
          <w:lang w:val="en-GB" w:eastAsia="en-GB"/>
        </w:rPr>
        <w:t xml:space="preserve">Photo: Port of Oslo/Hans </w:t>
      </w:r>
      <w:r w:rsidR="00E57D05" w:rsidRPr="00E60538">
        <w:rPr>
          <w:noProof/>
          <w:lang w:val="en-GB" w:eastAsia="en-GB"/>
        </w:rPr>
        <w:t>Kristian Riise</w:t>
      </w:r>
    </w:p>
    <w:p w14:paraId="0BA50D20" w14:textId="77777777" w:rsidR="00333989" w:rsidRDefault="00333989" w:rsidP="00983E90">
      <w:pPr>
        <w:ind w:left="-28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You can find me at LinkedIn.  </w:t>
      </w:r>
    </w:p>
    <w:p w14:paraId="55F536C0" w14:textId="77777777" w:rsidR="00333989" w:rsidRDefault="00333989" w:rsidP="00333989">
      <w:pPr>
        <w:spacing w:after="0" w:line="240" w:lineRule="auto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t>Heidi Neilson</w:t>
      </w:r>
    </w:p>
    <w:p w14:paraId="3B425172" w14:textId="77777777" w:rsidR="00333989" w:rsidRDefault="00333989" w:rsidP="00333989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Head of Environment</w:t>
      </w:r>
    </w:p>
    <w:p w14:paraId="7A3B5941" w14:textId="77777777" w:rsidR="00333989" w:rsidRDefault="00333989" w:rsidP="00333989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Oslo Havn KF/Port of Oslo</w:t>
      </w:r>
    </w:p>
    <w:p w14:paraId="51DC0075" w14:textId="77777777" w:rsidR="00333989" w:rsidRDefault="00333989" w:rsidP="00333989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Oslo Kommune/City of Oslo</w:t>
      </w:r>
    </w:p>
    <w:p w14:paraId="000A6D70" w14:textId="77777777" w:rsidR="00333989" w:rsidRDefault="00333989" w:rsidP="00333989">
      <w:pPr>
        <w:spacing w:after="0" w:line="240" w:lineRule="auto"/>
        <w:rPr>
          <w:rFonts w:eastAsiaTheme="minorEastAsia"/>
          <w:noProof/>
        </w:rPr>
      </w:pPr>
    </w:p>
    <w:p w14:paraId="2B150881" w14:textId="77777777" w:rsidR="00333989" w:rsidRDefault="00333989" w:rsidP="00333989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Mobil: +47 476 01 857 </w:t>
      </w:r>
    </w:p>
    <w:p w14:paraId="60F3F3C9" w14:textId="77777777" w:rsidR="00333989" w:rsidRPr="00BE0048" w:rsidRDefault="00BE0048" w:rsidP="00333989">
      <w:pPr>
        <w:spacing w:after="0" w:line="240" w:lineRule="auto"/>
        <w:rPr>
          <w:rFonts w:eastAsiaTheme="minorEastAsia"/>
          <w:noProof/>
        </w:rPr>
      </w:pPr>
      <w:hyperlink r:id="rId12" w:history="1">
        <w:r w:rsidR="00333989" w:rsidRPr="00BE0048">
          <w:rPr>
            <w:rStyle w:val="Hyperlink"/>
            <w:rFonts w:eastAsiaTheme="minorEastAsia"/>
            <w:noProof/>
          </w:rPr>
          <w:t>heidi.neilson@oslohavn.no</w:t>
        </w:r>
      </w:hyperlink>
    </w:p>
    <w:p w14:paraId="09DC52F8" w14:textId="77777777" w:rsidR="00333989" w:rsidRPr="00BE0048" w:rsidRDefault="00333989" w:rsidP="00333989">
      <w:pPr>
        <w:spacing w:after="0" w:line="240" w:lineRule="auto"/>
        <w:rPr>
          <w:rFonts w:eastAsiaTheme="minorEastAsia"/>
          <w:noProof/>
        </w:rPr>
      </w:pPr>
    </w:p>
    <w:p w14:paraId="6467AB9D" w14:textId="77777777" w:rsidR="00333989" w:rsidRPr="00BE0048" w:rsidRDefault="00333989" w:rsidP="00333989">
      <w:pPr>
        <w:spacing w:after="0" w:line="240" w:lineRule="auto"/>
      </w:pPr>
      <w:hyperlink r:id="rId13" w:history="1">
        <w:r w:rsidRPr="00BE0048">
          <w:rPr>
            <w:rStyle w:val="Hyperlink"/>
            <w:rFonts w:ascii="Verdana" w:eastAsiaTheme="minorEastAsia" w:hAnsi="Verdana"/>
            <w:noProof/>
          </w:rPr>
          <w:t>www.oslohavn.no</w:t>
        </w:r>
      </w:hyperlink>
      <w:r w:rsidRPr="00BE0048">
        <w:rPr>
          <w:rFonts w:ascii="Verdana" w:eastAsiaTheme="minorEastAsia" w:hAnsi="Verdana"/>
          <w:noProof/>
          <w:sz w:val="16"/>
          <w:szCs w:val="16"/>
        </w:rPr>
        <w:t xml:space="preserve"> / </w:t>
      </w:r>
      <w:hyperlink r:id="rId14" w:history="1">
        <w:r w:rsidRPr="00BE0048">
          <w:rPr>
            <w:rStyle w:val="Hyperlink"/>
            <w:rFonts w:ascii="Verdana" w:eastAsiaTheme="minorEastAsia" w:hAnsi="Verdana"/>
            <w:noProof/>
          </w:rPr>
          <w:t>www.oslo.kommune.no</w:t>
        </w:r>
      </w:hyperlink>
      <w:bookmarkEnd w:id="0"/>
    </w:p>
    <w:p w14:paraId="782F96B9" w14:textId="77777777" w:rsidR="00333989" w:rsidRPr="00BE0048" w:rsidRDefault="00333989" w:rsidP="00983E90">
      <w:pPr>
        <w:ind w:left="-284"/>
        <w:rPr>
          <w:b/>
        </w:rPr>
      </w:pPr>
    </w:p>
    <w:sectPr w:rsidR="00333989" w:rsidRPr="00BE0048" w:rsidSect="00E5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0074E" w14:textId="77777777" w:rsidR="00333989" w:rsidRDefault="00333989" w:rsidP="00333989">
      <w:pPr>
        <w:spacing w:after="0" w:line="240" w:lineRule="auto"/>
      </w:pPr>
      <w:r>
        <w:separator/>
      </w:r>
    </w:p>
  </w:endnote>
  <w:endnote w:type="continuationSeparator" w:id="0">
    <w:p w14:paraId="12E6DF40" w14:textId="77777777" w:rsidR="00333989" w:rsidRDefault="00333989" w:rsidP="0033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794DC" w14:textId="77777777" w:rsidR="00333989" w:rsidRDefault="00333989" w:rsidP="00333989">
      <w:pPr>
        <w:spacing w:after="0" w:line="240" w:lineRule="auto"/>
      </w:pPr>
      <w:r>
        <w:separator/>
      </w:r>
    </w:p>
  </w:footnote>
  <w:footnote w:type="continuationSeparator" w:id="0">
    <w:p w14:paraId="62D3A0DA" w14:textId="77777777" w:rsidR="00333989" w:rsidRDefault="00333989" w:rsidP="0033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65FEE"/>
    <w:multiLevelType w:val="hybridMultilevel"/>
    <w:tmpl w:val="CB644E0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6F849EA"/>
    <w:multiLevelType w:val="hybridMultilevel"/>
    <w:tmpl w:val="A314E52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D3"/>
    <w:rsid w:val="000112B0"/>
    <w:rsid w:val="00043976"/>
    <w:rsid w:val="00082798"/>
    <w:rsid w:val="000F3453"/>
    <w:rsid w:val="000F3D76"/>
    <w:rsid w:val="00132AF0"/>
    <w:rsid w:val="00146E4D"/>
    <w:rsid w:val="002B1241"/>
    <w:rsid w:val="00315080"/>
    <w:rsid w:val="00333989"/>
    <w:rsid w:val="00335314"/>
    <w:rsid w:val="00423476"/>
    <w:rsid w:val="00424CED"/>
    <w:rsid w:val="004A06AB"/>
    <w:rsid w:val="004D01F7"/>
    <w:rsid w:val="004E44D3"/>
    <w:rsid w:val="0054212F"/>
    <w:rsid w:val="00546636"/>
    <w:rsid w:val="006323C2"/>
    <w:rsid w:val="0067716A"/>
    <w:rsid w:val="00726464"/>
    <w:rsid w:val="007765A9"/>
    <w:rsid w:val="0079705A"/>
    <w:rsid w:val="00800C42"/>
    <w:rsid w:val="00860803"/>
    <w:rsid w:val="00893611"/>
    <w:rsid w:val="008961BA"/>
    <w:rsid w:val="008F12BA"/>
    <w:rsid w:val="00983E90"/>
    <w:rsid w:val="00995390"/>
    <w:rsid w:val="009F03C3"/>
    <w:rsid w:val="00A94E3B"/>
    <w:rsid w:val="00BC135A"/>
    <w:rsid w:val="00BE0048"/>
    <w:rsid w:val="00C753FE"/>
    <w:rsid w:val="00D624F7"/>
    <w:rsid w:val="00E33A96"/>
    <w:rsid w:val="00E36C36"/>
    <w:rsid w:val="00E57D05"/>
    <w:rsid w:val="00E60538"/>
    <w:rsid w:val="00E61B76"/>
    <w:rsid w:val="00ED1CD3"/>
    <w:rsid w:val="00ED2396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48447"/>
  <w15:docId w15:val="{C8E7C8D8-4E7B-42AF-A863-67DAACFF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F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75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slohavn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idi.neilson@oslohavn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slo.kommune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45F8-CF62-4B54-8ED9-779DE37C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2080</Characters>
  <Application>Microsoft Office Word</Application>
  <DocSecurity>4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NILU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Nguyen Thanh</dc:creator>
  <cp:lastModifiedBy>Richardsen, Per Wiggo</cp:lastModifiedBy>
  <cp:revision>2</cp:revision>
  <dcterms:created xsi:type="dcterms:W3CDTF">2021-09-16T11:10:00Z</dcterms:created>
  <dcterms:modified xsi:type="dcterms:W3CDTF">2021-09-16T11:10:00Z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2021-09-16T11:09:55Z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50d2af02-69a0-4951-a761-5fdbe8eee2e7</vt:lpwstr>
  </property>
  <property fmtid="{D5CDD505-2E9C-101B-9397-08002B2CF9AE}" pid="8" name="MSIP_Label_22fbb032-08bf-4f1e-af46-2528cd3f96ca_ContentBits">
    <vt:lpwstr>0</vt:lpwstr>
  </property>
</Properties>
</file>